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D9DA" w14:textId="77777777" w:rsidR="007F092E" w:rsidRPr="00E9356C" w:rsidRDefault="00124DF9" w:rsidP="0000420C">
      <w:pPr>
        <w:widowControl w:val="0"/>
        <w:autoSpaceDE w:val="0"/>
        <w:autoSpaceDN w:val="0"/>
        <w:adjustRightInd w:val="0"/>
        <w:spacing w:after="240" w:line="300" w:lineRule="atLeast"/>
        <w:rPr>
          <w:rFonts w:ascii="Century Gothic" w:hAnsi="Century Gothic" w:cs="Times"/>
          <w:b/>
          <w:color w:val="000000"/>
          <w:sz w:val="21"/>
        </w:rPr>
      </w:pPr>
      <w:r w:rsidRPr="00B516F4">
        <w:rPr>
          <w:rFonts w:ascii="Century Gothic" w:hAnsi="Century Gothic" w:cs="Arial"/>
          <w:b/>
          <w:bCs/>
          <w:noProof/>
          <w:color w:val="000000"/>
          <w:sz w:val="22"/>
          <w:lang w:val="en-US"/>
        </w:rPr>
        <w:drawing>
          <wp:anchor distT="0" distB="0" distL="114300" distR="114300" simplePos="0" relativeHeight="251660288" behindDoc="0" locked="0" layoutInCell="1" allowOverlap="1" wp14:anchorId="657AAFA4" wp14:editId="2EB11746">
            <wp:simplePos x="0" y="0"/>
            <wp:positionH relativeFrom="margin">
              <wp:posOffset>3724275</wp:posOffset>
            </wp:positionH>
            <wp:positionV relativeFrom="margin">
              <wp:posOffset>-516164</wp:posOffset>
            </wp:positionV>
            <wp:extent cx="2522220" cy="349885"/>
            <wp:effectExtent l="0" t="0" r="5080" b="571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pondelligent blu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220" cy="349885"/>
                    </a:xfrm>
                    <a:prstGeom prst="rect">
                      <a:avLst/>
                    </a:prstGeom>
                  </pic:spPr>
                </pic:pic>
              </a:graphicData>
            </a:graphic>
            <wp14:sizeRelH relativeFrom="margin">
              <wp14:pctWidth>0</wp14:pctWidth>
            </wp14:sizeRelH>
            <wp14:sizeRelV relativeFrom="margin">
              <wp14:pctHeight>0</wp14:pctHeight>
            </wp14:sizeRelV>
          </wp:anchor>
        </w:drawing>
      </w:r>
      <w:r w:rsidR="00E9356C" w:rsidRPr="00E9356C">
        <w:rPr>
          <w:rFonts w:ascii="Century Gothic" w:hAnsi="Century Gothic" w:cs="Times"/>
          <w:b/>
          <w:color w:val="000000"/>
          <w:sz w:val="21"/>
        </w:rPr>
        <w:t>MEDIEN-INFORMATION</w:t>
      </w:r>
    </w:p>
    <w:p w14:paraId="4C267981" w14:textId="77777777" w:rsidR="0019599F" w:rsidRDefault="0019599F" w:rsidP="00751AA1">
      <w:pPr>
        <w:widowControl w:val="0"/>
        <w:autoSpaceDE w:val="0"/>
        <w:autoSpaceDN w:val="0"/>
        <w:adjustRightInd w:val="0"/>
        <w:spacing w:after="240" w:line="360" w:lineRule="atLeast"/>
        <w:rPr>
          <w:rFonts w:ascii="Century Gothic" w:hAnsi="Century Gothic" w:cs="Arial"/>
          <w:bCs/>
          <w:color w:val="00B0F0"/>
          <w:sz w:val="28"/>
          <w:szCs w:val="32"/>
          <w:lang w:val="de-CH"/>
        </w:rPr>
      </w:pPr>
    </w:p>
    <w:p w14:paraId="7B10269F" w14:textId="1BABDD1C" w:rsidR="00751AA1" w:rsidRPr="00DE41B4" w:rsidRDefault="00751AA1" w:rsidP="00751AA1">
      <w:pPr>
        <w:widowControl w:val="0"/>
        <w:autoSpaceDE w:val="0"/>
        <w:autoSpaceDN w:val="0"/>
        <w:adjustRightInd w:val="0"/>
        <w:spacing w:after="240" w:line="360" w:lineRule="atLeast"/>
        <w:rPr>
          <w:rFonts w:ascii="Century Gothic" w:hAnsi="Century Gothic" w:cs="Arial"/>
          <w:bCs/>
          <w:color w:val="000000"/>
          <w:szCs w:val="32"/>
          <w:lang w:val="de-CH"/>
        </w:rPr>
      </w:pPr>
      <w:r w:rsidRPr="00DE41B4">
        <w:rPr>
          <w:rFonts w:ascii="Century Gothic" w:hAnsi="Century Gothic" w:cs="Arial"/>
          <w:bCs/>
          <w:color w:val="00B0F0"/>
          <w:szCs w:val="32"/>
          <w:lang w:val="de-CH"/>
        </w:rPr>
        <w:t>(</w:t>
      </w:r>
      <w:r w:rsidR="00E5018F">
        <w:rPr>
          <w:rFonts w:ascii="Century Gothic" w:hAnsi="Century Gothic" w:cs="Arial"/>
          <w:bCs/>
          <w:color w:val="00B0F0"/>
          <w:szCs w:val="32"/>
          <w:lang w:val="de-CH"/>
        </w:rPr>
        <w:t>Studie</w:t>
      </w:r>
      <w:r w:rsidRPr="00DE41B4">
        <w:rPr>
          <w:rFonts w:ascii="Century Gothic" w:hAnsi="Century Gothic" w:cs="Arial"/>
          <w:bCs/>
          <w:color w:val="00B0F0"/>
          <w:szCs w:val="32"/>
          <w:lang w:val="de-CH"/>
        </w:rPr>
        <w:t xml:space="preserve"> | Gastronomie | </w:t>
      </w:r>
      <w:r w:rsidR="00C019C4" w:rsidRPr="00DE41B4">
        <w:rPr>
          <w:rFonts w:ascii="Century Gothic" w:hAnsi="Century Gothic" w:cs="Arial"/>
          <w:bCs/>
          <w:color w:val="00B0F0"/>
          <w:szCs w:val="32"/>
          <w:lang w:val="de-CH"/>
        </w:rPr>
        <w:t xml:space="preserve">Hotellerie | Camping | </w:t>
      </w:r>
      <w:r w:rsidR="00DE41B4" w:rsidRPr="00DE41B4">
        <w:rPr>
          <w:rFonts w:ascii="Century Gothic" w:hAnsi="Century Gothic" w:cs="Arial"/>
          <w:bCs/>
          <w:color w:val="00B0F0"/>
          <w:szCs w:val="32"/>
          <w:lang w:val="de-CH"/>
        </w:rPr>
        <w:t xml:space="preserve">Corona | </w:t>
      </w:r>
      <w:r w:rsidRPr="00DE41B4">
        <w:rPr>
          <w:rFonts w:ascii="Century Gothic" w:hAnsi="Century Gothic" w:cs="Arial"/>
          <w:bCs/>
          <w:color w:val="00B0F0"/>
          <w:szCs w:val="32"/>
          <w:lang w:val="de-CH"/>
        </w:rPr>
        <w:t>Digitalisierung)</w:t>
      </w:r>
    </w:p>
    <w:p w14:paraId="35A69D05" w14:textId="77777777" w:rsidR="0019599F" w:rsidRDefault="0019599F" w:rsidP="00124DF9">
      <w:pPr>
        <w:widowControl w:val="0"/>
        <w:autoSpaceDE w:val="0"/>
        <w:autoSpaceDN w:val="0"/>
        <w:adjustRightInd w:val="0"/>
        <w:spacing w:after="240" w:line="360" w:lineRule="atLeast"/>
        <w:rPr>
          <w:rFonts w:ascii="Century Gothic" w:hAnsi="Century Gothic" w:cs="Arial"/>
          <w:bCs/>
          <w:color w:val="000000"/>
          <w:sz w:val="28"/>
          <w:szCs w:val="32"/>
          <w:lang w:val="de-CH"/>
        </w:rPr>
      </w:pPr>
    </w:p>
    <w:p w14:paraId="53E29B03" w14:textId="77777777" w:rsidR="00124DF9" w:rsidRPr="00124DF9"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Pr>
          <w:rFonts w:ascii="Century Gothic" w:hAnsi="Century Gothic" w:cs="Arial"/>
          <w:b/>
          <w:bCs/>
          <w:color w:val="000000"/>
          <w:sz w:val="28"/>
          <w:szCs w:val="32"/>
          <w:lang w:val="de-CH"/>
        </w:rPr>
        <w:t>«</w:t>
      </w:r>
      <w:r w:rsidR="00C019C4">
        <w:rPr>
          <w:rFonts w:ascii="Century Gothic" w:hAnsi="Century Gothic" w:cs="Arial"/>
          <w:b/>
          <w:bCs/>
          <w:color w:val="000000"/>
          <w:sz w:val="28"/>
          <w:szCs w:val="32"/>
          <w:lang w:val="de-CH"/>
        </w:rPr>
        <w:t>Corona-Bewertungs-Radar</w:t>
      </w:r>
      <w:r>
        <w:rPr>
          <w:rFonts w:ascii="Century Gothic" w:hAnsi="Century Gothic" w:cs="Arial"/>
          <w:b/>
          <w:bCs/>
          <w:color w:val="000000"/>
          <w:sz w:val="28"/>
          <w:szCs w:val="32"/>
          <w:lang w:val="de-CH"/>
        </w:rPr>
        <w:t>»</w:t>
      </w:r>
    </w:p>
    <w:p w14:paraId="3761A5E5" w14:textId="77777777" w:rsidR="007F092E" w:rsidRPr="00B516F4" w:rsidRDefault="00C019C4" w:rsidP="007F092E">
      <w:pPr>
        <w:widowControl w:val="0"/>
        <w:autoSpaceDE w:val="0"/>
        <w:autoSpaceDN w:val="0"/>
        <w:adjustRightInd w:val="0"/>
        <w:spacing w:after="240" w:line="360" w:lineRule="atLeast"/>
        <w:rPr>
          <w:rFonts w:ascii="Century Gothic" w:hAnsi="Century Gothic" w:cs="Times"/>
          <w:color w:val="000000"/>
          <w:sz w:val="22"/>
          <w:lang w:val="de-CH"/>
        </w:rPr>
      </w:pPr>
      <w:r>
        <w:rPr>
          <w:rFonts w:ascii="Century Gothic" w:hAnsi="Century Gothic" w:cs="Arial"/>
          <w:b/>
          <w:bCs/>
          <w:color w:val="000000"/>
          <w:sz w:val="44"/>
          <w:szCs w:val="48"/>
          <w:lang w:val="de-CH"/>
        </w:rPr>
        <w:t>In 8</w:t>
      </w:r>
      <w:r w:rsidR="00811C8E">
        <w:rPr>
          <w:rFonts w:ascii="Century Gothic" w:hAnsi="Century Gothic" w:cs="Arial"/>
          <w:b/>
          <w:bCs/>
          <w:color w:val="000000"/>
          <w:sz w:val="44"/>
          <w:szCs w:val="48"/>
          <w:lang w:val="de-CH"/>
        </w:rPr>
        <w:t>7</w:t>
      </w:r>
      <w:r>
        <w:rPr>
          <w:rFonts w:ascii="Century Gothic" w:hAnsi="Century Gothic" w:cs="Arial"/>
          <w:b/>
          <w:bCs/>
          <w:color w:val="000000"/>
          <w:sz w:val="44"/>
          <w:szCs w:val="48"/>
          <w:lang w:val="de-CH"/>
        </w:rPr>
        <w:t>% beeinflusst die Bewertung von Schutzkonzepten das Gesamterlebnis</w:t>
      </w:r>
    </w:p>
    <w:p w14:paraId="382619EF" w14:textId="6A2BEFA0" w:rsidR="00243283" w:rsidRDefault="00F83AFC" w:rsidP="00885CCB">
      <w:pPr>
        <w:rPr>
          <w:rFonts w:ascii="Century Gothic" w:hAnsi="Century Gothic" w:cs="Arial"/>
          <w:b/>
          <w:bCs/>
          <w:color w:val="000000"/>
          <w:szCs w:val="26"/>
          <w:lang w:val="de-CH"/>
        </w:rPr>
      </w:pPr>
      <w:r>
        <w:rPr>
          <w:rFonts w:ascii="Century Gothic" w:hAnsi="Century Gothic" w:cs="Arial"/>
          <w:b/>
          <w:bCs/>
          <w:color w:val="000000"/>
          <w:szCs w:val="26"/>
          <w:lang w:val="de-CH"/>
        </w:rPr>
        <w:t xml:space="preserve">Seit diesem Frühling werden im Restaurant nicht mehr nur </w:t>
      </w:r>
      <w:r w:rsidRPr="00F83AFC">
        <w:rPr>
          <w:rFonts w:ascii="Century Gothic" w:hAnsi="Century Gothic" w:cs="Arial"/>
          <w:b/>
          <w:bCs/>
          <w:color w:val="000000"/>
          <w:szCs w:val="26"/>
          <w:lang w:val="de-CH"/>
        </w:rPr>
        <w:t xml:space="preserve">das Essen und </w:t>
      </w:r>
      <w:r>
        <w:rPr>
          <w:rFonts w:ascii="Century Gothic" w:hAnsi="Century Gothic" w:cs="Arial"/>
          <w:b/>
          <w:bCs/>
          <w:color w:val="000000"/>
          <w:szCs w:val="26"/>
          <w:lang w:val="de-CH"/>
        </w:rPr>
        <w:t>der</w:t>
      </w:r>
      <w:r w:rsidRPr="00F83AFC">
        <w:rPr>
          <w:rFonts w:ascii="Century Gothic" w:hAnsi="Century Gothic" w:cs="Arial"/>
          <w:b/>
          <w:bCs/>
          <w:color w:val="000000"/>
          <w:szCs w:val="26"/>
          <w:lang w:val="de-CH"/>
        </w:rPr>
        <w:t xml:space="preserve"> Service</w:t>
      </w:r>
      <w:r>
        <w:rPr>
          <w:rFonts w:ascii="Century Gothic" w:hAnsi="Century Gothic" w:cs="Arial"/>
          <w:b/>
          <w:bCs/>
          <w:color w:val="000000"/>
          <w:szCs w:val="26"/>
          <w:lang w:val="de-CH"/>
        </w:rPr>
        <w:t xml:space="preserve"> von Gästen bewertet und auch in Hotels gibt es neben Kommentaren zu Zimmer und Lage</w:t>
      </w:r>
      <w:r w:rsidR="004070BE">
        <w:rPr>
          <w:rFonts w:ascii="Century Gothic" w:hAnsi="Century Gothic" w:cs="Arial"/>
          <w:b/>
          <w:bCs/>
          <w:color w:val="000000"/>
          <w:szCs w:val="26"/>
          <w:lang w:val="de-CH"/>
        </w:rPr>
        <w:t>,</w:t>
      </w:r>
      <w:r>
        <w:rPr>
          <w:rFonts w:ascii="Century Gothic" w:hAnsi="Century Gothic" w:cs="Arial"/>
          <w:b/>
          <w:bCs/>
          <w:color w:val="000000"/>
          <w:szCs w:val="26"/>
          <w:lang w:val="de-CH"/>
        </w:rPr>
        <w:t xml:space="preserve"> </w:t>
      </w:r>
      <w:r w:rsidR="00885CCB">
        <w:rPr>
          <w:rFonts w:ascii="Century Gothic" w:hAnsi="Century Gothic" w:cs="Arial"/>
          <w:b/>
          <w:bCs/>
          <w:color w:val="000000"/>
          <w:szCs w:val="26"/>
          <w:lang w:val="de-CH"/>
        </w:rPr>
        <w:t xml:space="preserve">neu </w:t>
      </w:r>
      <w:r>
        <w:rPr>
          <w:rFonts w:ascii="Century Gothic" w:hAnsi="Century Gothic" w:cs="Arial"/>
          <w:b/>
          <w:bCs/>
          <w:color w:val="000000"/>
          <w:szCs w:val="26"/>
          <w:lang w:val="de-CH"/>
        </w:rPr>
        <w:t xml:space="preserve">Feedback zu den Corona-Massnahmen. </w:t>
      </w:r>
      <w:r w:rsidR="00885CCB">
        <w:rPr>
          <w:rFonts w:ascii="Century Gothic" w:hAnsi="Century Gothic" w:cs="Arial"/>
          <w:b/>
          <w:bCs/>
          <w:color w:val="000000"/>
          <w:szCs w:val="26"/>
          <w:lang w:val="de-CH"/>
        </w:rPr>
        <w:t>Auf was Gäste besonders achten und wie Gastgeber*</w:t>
      </w:r>
      <w:r w:rsidR="008F1132">
        <w:rPr>
          <w:rFonts w:ascii="Century Gothic" w:hAnsi="Century Gothic" w:cs="Arial"/>
          <w:b/>
          <w:bCs/>
          <w:color w:val="000000"/>
          <w:szCs w:val="26"/>
          <w:lang w:val="de-CH"/>
        </w:rPr>
        <w:t>I</w:t>
      </w:r>
      <w:r w:rsidR="00885CCB">
        <w:rPr>
          <w:rFonts w:ascii="Century Gothic" w:hAnsi="Century Gothic" w:cs="Arial"/>
          <w:b/>
          <w:bCs/>
          <w:color w:val="000000"/>
          <w:szCs w:val="26"/>
          <w:lang w:val="de-CH"/>
        </w:rPr>
        <w:t>nnen das für sich nutzen können, zeigt eine neue Studie aus der Schweiz.</w:t>
      </w:r>
    </w:p>
    <w:p w14:paraId="28BDB433" w14:textId="77777777" w:rsidR="00885CCB" w:rsidRPr="00B516F4" w:rsidRDefault="00885CCB" w:rsidP="00885CCB">
      <w:pPr>
        <w:rPr>
          <w:rFonts w:ascii="Century Gothic" w:hAnsi="Century Gothic" w:cs="Arial"/>
          <w:b/>
          <w:bCs/>
          <w:color w:val="000000"/>
          <w:szCs w:val="26"/>
          <w:lang w:val="de-CH"/>
        </w:rPr>
      </w:pPr>
    </w:p>
    <w:p w14:paraId="10B6E238" w14:textId="435A04C2" w:rsidR="00991B4B" w:rsidRDefault="00991B4B"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Mit steigenden Fallzahlen steigen auch die Bewertungen von Schutzkonzepten in Restaurants, Hotels und auf Campings. Gäste schauen ganz genau hin und haben zeitweise in fast jeder zehnten Online-Bewertung Feedback zu den Schutzmassnahmen gegeben.</w:t>
      </w:r>
    </w:p>
    <w:p w14:paraId="53114214" w14:textId="77777777" w:rsidR="00991B4B" w:rsidRPr="00991B4B" w:rsidRDefault="00991B4B"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991B4B">
        <w:rPr>
          <w:rFonts w:ascii="Century Gothic" w:hAnsi="Century Gothic" w:cs="Arial"/>
          <w:b/>
          <w:bCs/>
          <w:color w:val="000000"/>
          <w:szCs w:val="26"/>
          <w:lang w:val="de-CH"/>
        </w:rPr>
        <w:t>In Restaurants wird der Abstand kritisiert, in Hotels das Desinfektionsmittel</w:t>
      </w:r>
    </w:p>
    <w:p w14:paraId="5820DAE5" w14:textId="77777777" w:rsidR="00991B4B" w:rsidRDefault="00991B4B"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Neben dem Einhalten der Schutzmassnahmen im Ganzen, beurteilen Gäste vor allem das Einhalten der Abstandsregeln, das Desinfektionsmittel und die Schutzmasken beim Personal.</w:t>
      </w:r>
    </w:p>
    <w:p w14:paraId="7F7A7707" w14:textId="1FA39842" w:rsidR="00991B4B" w:rsidRDefault="00F73550"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In Restaurants schauen Gäste vor allem bei den Abständen zwischen den Tischen sehr genau hin und beurteilen grosse Abstände positiver als Trennelemente.</w:t>
      </w:r>
      <w:r w:rsidR="00991B4B" w:rsidRPr="00991B4B">
        <w:rPr>
          <w:rFonts w:ascii="Century Gothic" w:hAnsi="Century Gothic" w:cs="Arial"/>
          <w:bCs/>
          <w:color w:val="000000"/>
          <w:szCs w:val="26"/>
          <w:lang w:val="de-CH"/>
        </w:rPr>
        <w:t xml:space="preserve"> </w:t>
      </w:r>
      <w:r w:rsidR="00991B4B">
        <w:rPr>
          <w:rFonts w:ascii="Century Gothic" w:hAnsi="Century Gothic" w:cs="Arial"/>
          <w:bCs/>
          <w:color w:val="000000"/>
          <w:szCs w:val="26"/>
          <w:lang w:val="de-CH"/>
        </w:rPr>
        <w:t xml:space="preserve">Restaurants </w:t>
      </w:r>
      <w:r>
        <w:rPr>
          <w:rFonts w:ascii="Century Gothic" w:hAnsi="Century Gothic" w:cs="Arial"/>
          <w:bCs/>
          <w:color w:val="000000"/>
          <w:szCs w:val="26"/>
          <w:lang w:val="de-CH"/>
        </w:rPr>
        <w:t xml:space="preserve">erhalten zudem </w:t>
      </w:r>
      <w:r w:rsidR="00991B4B">
        <w:rPr>
          <w:rFonts w:ascii="Century Gothic" w:hAnsi="Century Gothic" w:cs="Arial"/>
          <w:bCs/>
          <w:color w:val="000000"/>
          <w:szCs w:val="26"/>
          <w:lang w:val="de-CH"/>
        </w:rPr>
        <w:t xml:space="preserve">im Verhältnis </w:t>
      </w:r>
      <w:r>
        <w:rPr>
          <w:rFonts w:ascii="Century Gothic" w:hAnsi="Century Gothic" w:cs="Arial"/>
          <w:bCs/>
          <w:color w:val="000000"/>
          <w:szCs w:val="26"/>
          <w:lang w:val="de-CH"/>
        </w:rPr>
        <w:t>mehr Rückmeldung zu ihren Schutzkonzepten als Hotels.</w:t>
      </w:r>
    </w:p>
    <w:p w14:paraId="183540B4" w14:textId="77777777" w:rsidR="00811C8E" w:rsidRPr="00811C8E" w:rsidRDefault="00811C8E"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Desinfektionsmittel muss heute nicht nur vorhanden sein, sondern gut riechen</w:t>
      </w:r>
    </w:p>
    <w:p w14:paraId="4E00084A" w14:textId="77777777" w:rsidR="00811C8E" w:rsidRDefault="00991B4B" w:rsidP="00385181">
      <w:pPr>
        <w:widowControl w:val="0"/>
        <w:autoSpaceDE w:val="0"/>
        <w:autoSpaceDN w:val="0"/>
        <w:adjustRightInd w:val="0"/>
        <w:spacing w:after="240" w:line="300" w:lineRule="atLeast"/>
        <w:rPr>
          <w:rFonts w:ascii="Century Gothic" w:hAnsi="Century Gothic" w:cs="Arial"/>
          <w:bCs/>
          <w:color w:val="000000"/>
          <w:szCs w:val="26"/>
          <w:lang w:val="de-CH"/>
        </w:rPr>
      </w:pPr>
      <w:r w:rsidRPr="00991B4B">
        <w:rPr>
          <w:rFonts w:ascii="Century Gothic" w:hAnsi="Century Gothic" w:cs="Arial"/>
          <w:bCs/>
          <w:color w:val="000000"/>
          <w:szCs w:val="26"/>
          <w:lang w:val="de-CH"/>
        </w:rPr>
        <w:t xml:space="preserve">In Hotels und auf Campingplätzen können naturgemäss Abstände besser eingehalten werden und neben den allgemeinen </w:t>
      </w:r>
      <w:r w:rsidR="00D67501">
        <w:rPr>
          <w:rFonts w:ascii="Century Gothic" w:hAnsi="Century Gothic" w:cs="Arial"/>
          <w:bCs/>
          <w:color w:val="000000"/>
          <w:szCs w:val="26"/>
          <w:lang w:val="de-CH"/>
        </w:rPr>
        <w:t>Schutzm</w:t>
      </w:r>
      <w:r w:rsidRPr="00991B4B">
        <w:rPr>
          <w:rFonts w:ascii="Century Gothic" w:hAnsi="Century Gothic" w:cs="Arial"/>
          <w:bCs/>
          <w:color w:val="000000"/>
          <w:szCs w:val="26"/>
          <w:lang w:val="de-CH"/>
        </w:rPr>
        <w:t>assnahmen, gibt es am häufigsten Feedback zum Desinfektionsmittel.</w:t>
      </w:r>
    </w:p>
    <w:p w14:paraId="724AE2FC" w14:textId="77777777" w:rsidR="00991B4B" w:rsidRDefault="00811C8E" w:rsidP="00385181">
      <w:pPr>
        <w:widowControl w:val="0"/>
        <w:autoSpaceDE w:val="0"/>
        <w:autoSpaceDN w:val="0"/>
        <w:adjustRightInd w:val="0"/>
        <w:spacing w:after="240" w:line="300" w:lineRule="atLeast"/>
        <w:rPr>
          <w:rFonts w:ascii="Century Gothic" w:hAnsi="Century Gothic" w:cs="Arial"/>
          <w:bCs/>
          <w:color w:val="000000"/>
          <w:szCs w:val="26"/>
          <w:lang w:val="de-CH"/>
        </w:rPr>
      </w:pPr>
      <w:r w:rsidRPr="00811C8E">
        <w:rPr>
          <w:rFonts w:ascii="Century Gothic" w:hAnsi="Century Gothic" w:cs="Arial"/>
          <w:bCs/>
          <w:color w:val="000000"/>
          <w:szCs w:val="26"/>
          <w:lang w:val="de-CH"/>
        </w:rPr>
        <w:t>Wenn es zu Beginn der Pandemie Feedback zu Desinfektionsmittel</w:t>
      </w:r>
      <w:r>
        <w:rPr>
          <w:rFonts w:ascii="Century Gothic" w:hAnsi="Century Gothic" w:cs="Arial"/>
          <w:bCs/>
          <w:color w:val="000000"/>
          <w:szCs w:val="26"/>
          <w:lang w:val="de-CH"/>
        </w:rPr>
        <w:t xml:space="preserve"> und Masken</w:t>
      </w:r>
      <w:r w:rsidRPr="00811C8E">
        <w:rPr>
          <w:rFonts w:ascii="Century Gothic" w:hAnsi="Century Gothic" w:cs="Arial"/>
          <w:bCs/>
          <w:color w:val="000000"/>
          <w:szCs w:val="26"/>
          <w:lang w:val="de-CH"/>
        </w:rPr>
        <w:t xml:space="preserve"> gab, war das meistens, weil Sie vorhanden waren oder eben nicht. Seit Herbst gibt es für diese zwei Themen vermehrt spezifischeres Feedback, konkret, ob die Maske korrekt getragen wird und ob das Desinfektionsmittel gut riecht.</w:t>
      </w:r>
    </w:p>
    <w:p w14:paraId="3DF2D129" w14:textId="77777777" w:rsidR="00811C8E" w:rsidRPr="00811C8E" w:rsidRDefault="00811C8E"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811C8E">
        <w:rPr>
          <w:rFonts w:ascii="Century Gothic" w:hAnsi="Century Gothic" w:cs="Arial"/>
          <w:b/>
          <w:bCs/>
          <w:color w:val="000000"/>
          <w:szCs w:val="26"/>
          <w:lang w:val="de-CH"/>
        </w:rPr>
        <w:lastRenderedPageBreak/>
        <w:t>In 87% beeinflusst die Bewertung von Schutzkonzepten das Gesamterlebnis</w:t>
      </w:r>
    </w:p>
    <w:p w14:paraId="274EF63A" w14:textId="5B99C03A" w:rsidR="00811C8E" w:rsidRDefault="00811C8E"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Die Wahrnehmung der </w:t>
      </w:r>
      <w:r w:rsidR="00CC5960">
        <w:rPr>
          <w:rFonts w:ascii="Century Gothic" w:hAnsi="Century Gothic" w:cs="Arial"/>
          <w:bCs/>
          <w:color w:val="000000"/>
          <w:szCs w:val="26"/>
          <w:lang w:val="de-CH"/>
        </w:rPr>
        <w:t>umgesetzten</w:t>
      </w:r>
      <w:r>
        <w:rPr>
          <w:rFonts w:ascii="Century Gothic" w:hAnsi="Century Gothic" w:cs="Arial"/>
          <w:bCs/>
          <w:color w:val="000000"/>
          <w:szCs w:val="26"/>
          <w:lang w:val="de-CH"/>
        </w:rPr>
        <w:t xml:space="preserve"> Corona-Massnahmen </w:t>
      </w:r>
      <w:r w:rsidR="008643AE">
        <w:rPr>
          <w:rFonts w:ascii="Century Gothic" w:hAnsi="Century Gothic" w:cs="Arial"/>
          <w:bCs/>
          <w:color w:val="000000"/>
          <w:szCs w:val="26"/>
          <w:lang w:val="de-CH"/>
        </w:rPr>
        <w:t>beeinflusst</w:t>
      </w:r>
      <w:r>
        <w:rPr>
          <w:rFonts w:ascii="Century Gothic" w:hAnsi="Century Gothic" w:cs="Arial"/>
          <w:bCs/>
          <w:color w:val="000000"/>
          <w:szCs w:val="26"/>
          <w:lang w:val="de-CH"/>
        </w:rPr>
        <w:t xml:space="preserve"> das Gesamterlebnis von Gästen und somit die Bewertung massiv. Wichtig dabei ist, sowohl positiv wie auch negativ.</w:t>
      </w:r>
    </w:p>
    <w:p w14:paraId="1B48CADE" w14:textId="2D3CAF99" w:rsidR="00811C8E" w:rsidRDefault="000F772C"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Je knapp 44%</w:t>
      </w:r>
      <w:r w:rsidR="00811C8E">
        <w:rPr>
          <w:rFonts w:ascii="Century Gothic" w:hAnsi="Century Gothic" w:cs="Arial"/>
          <w:bCs/>
          <w:color w:val="000000"/>
          <w:szCs w:val="26"/>
          <w:lang w:val="de-CH"/>
        </w:rPr>
        <w:t xml:space="preserve"> der Bewertungen zum Schutzkonzept hatte</w:t>
      </w:r>
      <w:r>
        <w:rPr>
          <w:rFonts w:ascii="Century Gothic" w:hAnsi="Century Gothic" w:cs="Arial"/>
          <w:bCs/>
          <w:color w:val="000000"/>
          <w:szCs w:val="26"/>
          <w:lang w:val="de-CH"/>
        </w:rPr>
        <w:t>n</w:t>
      </w:r>
      <w:r w:rsidR="00811C8E">
        <w:rPr>
          <w:rFonts w:ascii="Century Gothic" w:hAnsi="Century Gothic" w:cs="Arial"/>
          <w:bCs/>
          <w:color w:val="000000"/>
          <w:szCs w:val="26"/>
          <w:lang w:val="de-CH"/>
        </w:rPr>
        <w:t xml:space="preserve"> eine Verbesserung </w:t>
      </w:r>
      <w:r>
        <w:rPr>
          <w:rFonts w:ascii="Century Gothic" w:hAnsi="Century Gothic" w:cs="Arial"/>
          <w:bCs/>
          <w:color w:val="000000"/>
          <w:szCs w:val="26"/>
          <w:lang w:val="de-CH"/>
        </w:rPr>
        <w:t>oder Verschlechterung der</w:t>
      </w:r>
      <w:r w:rsidR="00811C8E">
        <w:rPr>
          <w:rFonts w:ascii="Century Gothic" w:hAnsi="Century Gothic" w:cs="Arial"/>
          <w:bCs/>
          <w:color w:val="000000"/>
          <w:szCs w:val="26"/>
          <w:lang w:val="de-CH"/>
        </w:rPr>
        <w:t xml:space="preserve"> Gesamtbewertung zur Folge</w:t>
      </w:r>
      <w:r>
        <w:rPr>
          <w:rFonts w:ascii="Century Gothic" w:hAnsi="Century Gothic" w:cs="Arial"/>
          <w:bCs/>
          <w:color w:val="000000"/>
          <w:szCs w:val="26"/>
          <w:lang w:val="de-CH"/>
        </w:rPr>
        <w:t>.</w:t>
      </w:r>
    </w:p>
    <w:p w14:paraId="529B582D" w14:textId="77777777" w:rsidR="00811C8E" w:rsidRPr="00666AAF" w:rsidRDefault="00811C8E"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666AAF">
        <w:rPr>
          <w:rFonts w:ascii="Century Gothic" w:hAnsi="Century Gothic" w:cs="Arial"/>
          <w:b/>
          <w:bCs/>
          <w:color w:val="000000"/>
          <w:szCs w:val="26"/>
          <w:lang w:val="de-CH"/>
        </w:rPr>
        <w:t>Gäste vertrauen anderen Gästen</w:t>
      </w:r>
      <w:r w:rsidR="00666AAF" w:rsidRPr="00666AAF">
        <w:rPr>
          <w:rFonts w:ascii="Century Gothic" w:hAnsi="Century Gothic" w:cs="Arial"/>
          <w:b/>
          <w:bCs/>
          <w:color w:val="000000"/>
          <w:szCs w:val="26"/>
          <w:lang w:val="de-CH"/>
        </w:rPr>
        <w:t xml:space="preserve"> und planen intensiver</w:t>
      </w:r>
    </w:p>
    <w:p w14:paraId="2C9292A9" w14:textId="77777777" w:rsidR="00666AAF" w:rsidRDefault="00666AAF"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Auch Stammgäste planen einen Restaurantbesuch oder Hotelaufenthalt wieder intensiver. Dabei vertrauen sie einerseits anderen Gästen und lesen Bewertungen online</w:t>
      </w:r>
      <w:r w:rsidR="008643AE">
        <w:rPr>
          <w:rFonts w:ascii="Century Gothic" w:hAnsi="Century Gothic" w:cs="Arial"/>
          <w:bCs/>
          <w:color w:val="000000"/>
          <w:szCs w:val="26"/>
          <w:lang w:val="de-CH"/>
        </w:rPr>
        <w:t>, a</w:t>
      </w:r>
      <w:r>
        <w:rPr>
          <w:rFonts w:ascii="Century Gothic" w:hAnsi="Century Gothic" w:cs="Arial"/>
          <w:bCs/>
          <w:color w:val="000000"/>
          <w:szCs w:val="26"/>
          <w:lang w:val="de-CH"/>
        </w:rPr>
        <w:t>ndererseits informieren sie sich über die konkreten Schutzkonzepte vor Ort.</w:t>
      </w:r>
    </w:p>
    <w:p w14:paraId="0E112ED8" w14:textId="1D436688" w:rsidR="00666AAF" w:rsidRDefault="00666AAF"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Für Gastgeber*</w:t>
      </w:r>
      <w:r w:rsidR="008F1132">
        <w:rPr>
          <w:rFonts w:ascii="Century Gothic" w:hAnsi="Century Gothic" w:cs="Arial"/>
          <w:bCs/>
          <w:color w:val="000000"/>
          <w:szCs w:val="26"/>
          <w:lang w:val="de-CH"/>
        </w:rPr>
        <w:t>I</w:t>
      </w:r>
      <w:r>
        <w:rPr>
          <w:rFonts w:ascii="Century Gothic" w:hAnsi="Century Gothic" w:cs="Arial"/>
          <w:bCs/>
          <w:color w:val="000000"/>
          <w:szCs w:val="26"/>
          <w:lang w:val="de-CH"/>
        </w:rPr>
        <w:t xml:space="preserve">nnen ist es daher zentral, ihre Schutzkonzepte auf der eigenen Webseite transparent zu kommunizieren und auch Kanäle wie Google und </w:t>
      </w:r>
      <w:proofErr w:type="spellStart"/>
      <w:r>
        <w:rPr>
          <w:rFonts w:ascii="Century Gothic" w:hAnsi="Century Gothic" w:cs="Arial"/>
          <w:bCs/>
          <w:color w:val="000000"/>
          <w:szCs w:val="26"/>
          <w:lang w:val="de-CH"/>
        </w:rPr>
        <w:t>Tripadvisor</w:t>
      </w:r>
      <w:proofErr w:type="spellEnd"/>
      <w:r>
        <w:rPr>
          <w:rFonts w:ascii="Century Gothic" w:hAnsi="Century Gothic" w:cs="Arial"/>
          <w:bCs/>
          <w:color w:val="000000"/>
          <w:szCs w:val="26"/>
          <w:lang w:val="de-CH"/>
        </w:rPr>
        <w:t xml:space="preserve"> dafür zu nutzen. Ausserdem können mit einem gut geschulten Team und klarer Kommunikation vor Ort</w:t>
      </w:r>
      <w:r w:rsidR="00CC5960">
        <w:rPr>
          <w:rFonts w:ascii="Century Gothic" w:hAnsi="Century Gothic" w:cs="Arial"/>
          <w:bCs/>
          <w:color w:val="000000"/>
          <w:szCs w:val="26"/>
          <w:lang w:val="de-CH"/>
        </w:rPr>
        <w:t>,</w:t>
      </w:r>
      <w:r>
        <w:rPr>
          <w:rFonts w:ascii="Century Gothic" w:hAnsi="Century Gothic" w:cs="Arial"/>
          <w:bCs/>
          <w:color w:val="000000"/>
          <w:szCs w:val="26"/>
          <w:lang w:val="de-CH"/>
        </w:rPr>
        <w:t xml:space="preserve"> Missverständnisse und Unklarheiten </w:t>
      </w:r>
      <w:r w:rsidR="00301AD4">
        <w:rPr>
          <w:rFonts w:ascii="Century Gothic" w:hAnsi="Century Gothic" w:cs="Arial"/>
          <w:bCs/>
          <w:color w:val="000000"/>
          <w:szCs w:val="26"/>
          <w:lang w:val="de-CH"/>
        </w:rPr>
        <w:t>vorgebeugt</w:t>
      </w:r>
      <w:r>
        <w:rPr>
          <w:rFonts w:ascii="Century Gothic" w:hAnsi="Century Gothic" w:cs="Arial"/>
          <w:bCs/>
          <w:color w:val="000000"/>
          <w:szCs w:val="26"/>
          <w:lang w:val="de-CH"/>
        </w:rPr>
        <w:t xml:space="preserve"> werden.</w:t>
      </w:r>
    </w:p>
    <w:p w14:paraId="443ED8F4" w14:textId="77777777" w:rsidR="002A5F2C" w:rsidRDefault="002A5F2C" w:rsidP="002A5F2C">
      <w:pPr>
        <w:widowControl w:val="0"/>
        <w:autoSpaceDE w:val="0"/>
        <w:autoSpaceDN w:val="0"/>
        <w:adjustRightInd w:val="0"/>
        <w:spacing w:after="240" w:line="300" w:lineRule="atLeast"/>
        <w:rPr>
          <w:rFonts w:ascii="Century Gothic" w:hAnsi="Century Gothic" w:cs="Arial"/>
          <w:color w:val="000000"/>
          <w:sz w:val="21"/>
          <w:szCs w:val="26"/>
        </w:rPr>
      </w:pPr>
      <w:proofErr w:type="spellStart"/>
      <w:r w:rsidRPr="008252C0">
        <w:rPr>
          <w:rFonts w:ascii="Century Gothic" w:hAnsi="Century Gothic" w:cs="Arial"/>
          <w:color w:val="000000"/>
          <w:sz w:val="21"/>
          <w:szCs w:val="26"/>
        </w:rPr>
        <w:t>Gersau</w:t>
      </w:r>
      <w:proofErr w:type="spellEnd"/>
      <w:r w:rsidRPr="008252C0">
        <w:rPr>
          <w:rFonts w:ascii="Century Gothic" w:hAnsi="Century Gothic" w:cs="Arial"/>
          <w:color w:val="000000"/>
          <w:sz w:val="21"/>
          <w:szCs w:val="26"/>
        </w:rPr>
        <w:t xml:space="preserve">, </w:t>
      </w:r>
      <w:r w:rsidR="00666AAF">
        <w:rPr>
          <w:rFonts w:ascii="Century Gothic" w:hAnsi="Century Gothic" w:cs="Arial"/>
          <w:color w:val="000000"/>
          <w:sz w:val="21"/>
          <w:szCs w:val="26"/>
        </w:rPr>
        <w:t>1</w:t>
      </w:r>
      <w:r w:rsidRPr="008252C0">
        <w:rPr>
          <w:rFonts w:ascii="Century Gothic" w:hAnsi="Century Gothic" w:cs="Arial"/>
          <w:color w:val="000000"/>
          <w:sz w:val="21"/>
          <w:szCs w:val="26"/>
        </w:rPr>
        <w:t xml:space="preserve">. </w:t>
      </w:r>
      <w:r w:rsidR="00666AAF">
        <w:rPr>
          <w:rFonts w:ascii="Century Gothic" w:hAnsi="Century Gothic" w:cs="Arial"/>
          <w:color w:val="000000"/>
          <w:sz w:val="21"/>
          <w:szCs w:val="26"/>
        </w:rPr>
        <w:t>November</w:t>
      </w:r>
      <w:r w:rsidRPr="008252C0">
        <w:rPr>
          <w:rFonts w:ascii="Century Gothic" w:hAnsi="Century Gothic" w:cs="Arial"/>
          <w:color w:val="000000"/>
          <w:sz w:val="21"/>
          <w:szCs w:val="26"/>
        </w:rPr>
        <w:t xml:space="preserve"> 20</w:t>
      </w:r>
      <w:r w:rsidR="00EF3F57">
        <w:rPr>
          <w:rFonts w:ascii="Century Gothic" w:hAnsi="Century Gothic" w:cs="Arial"/>
          <w:color w:val="000000"/>
          <w:sz w:val="21"/>
          <w:szCs w:val="26"/>
        </w:rPr>
        <w:t>20</w:t>
      </w:r>
    </w:p>
    <w:p w14:paraId="3A15E33B" w14:textId="77777777" w:rsidR="00465844" w:rsidRDefault="00465844" w:rsidP="002A5F2C">
      <w:pPr>
        <w:widowControl w:val="0"/>
        <w:autoSpaceDE w:val="0"/>
        <w:autoSpaceDN w:val="0"/>
        <w:adjustRightInd w:val="0"/>
        <w:spacing w:after="240" w:line="300" w:lineRule="atLeast"/>
        <w:rPr>
          <w:rFonts w:ascii="Century Gothic" w:hAnsi="Century Gothic" w:cs="Arial"/>
          <w:color w:val="000000"/>
          <w:sz w:val="21"/>
          <w:szCs w:val="26"/>
        </w:rPr>
      </w:pPr>
    </w:p>
    <w:p w14:paraId="74BB190F" w14:textId="77777777" w:rsidR="008643AE" w:rsidRPr="004E56C7" w:rsidRDefault="008643AE" w:rsidP="002A5F2C">
      <w:pPr>
        <w:widowControl w:val="0"/>
        <w:autoSpaceDE w:val="0"/>
        <w:autoSpaceDN w:val="0"/>
        <w:adjustRightInd w:val="0"/>
        <w:spacing w:after="240" w:line="300" w:lineRule="atLeast"/>
        <w:rPr>
          <w:rFonts w:ascii="Century Gothic" w:hAnsi="Century Gothic" w:cs="Arial"/>
          <w:color w:val="000000"/>
          <w:sz w:val="22"/>
          <w:szCs w:val="26"/>
        </w:rPr>
      </w:pPr>
    </w:p>
    <w:p w14:paraId="48BD515B" w14:textId="77777777" w:rsidR="003B457B" w:rsidRPr="004E56C7" w:rsidRDefault="002A5F2C" w:rsidP="003B457B">
      <w:pPr>
        <w:spacing w:after="160"/>
        <w:rPr>
          <w:rFonts w:ascii="Century Gothic" w:eastAsia="Times New Roman" w:hAnsi="Century Gothic" w:cs="Times New Roman"/>
          <w:b/>
          <w:sz w:val="20"/>
          <w:szCs w:val="18"/>
          <w:u w:val="single"/>
          <w:lang w:eastAsia="de-DE"/>
        </w:rPr>
      </w:pPr>
      <w:r w:rsidRPr="004E56C7">
        <w:rPr>
          <w:rFonts w:ascii="Century Gothic" w:eastAsia="Times New Roman" w:hAnsi="Century Gothic" w:cs="Times New Roman"/>
          <w:b/>
          <w:sz w:val="20"/>
          <w:szCs w:val="18"/>
          <w:u w:val="single"/>
          <w:lang w:eastAsia="de-DE"/>
        </w:rPr>
        <w:t>Über die</w:t>
      </w:r>
      <w:r w:rsidR="00B47029" w:rsidRPr="004E56C7">
        <w:rPr>
          <w:rFonts w:ascii="Century Gothic" w:eastAsia="Times New Roman" w:hAnsi="Century Gothic" w:cs="Times New Roman"/>
          <w:b/>
          <w:sz w:val="20"/>
          <w:szCs w:val="18"/>
          <w:u w:val="single"/>
          <w:lang w:eastAsia="de-DE"/>
        </w:rPr>
        <w:t xml:space="preserve"> Studie und die</w:t>
      </w:r>
      <w:r w:rsidRPr="004E56C7">
        <w:rPr>
          <w:rFonts w:ascii="Century Gothic" w:eastAsia="Times New Roman" w:hAnsi="Century Gothic" w:cs="Times New Roman"/>
          <w:b/>
          <w:sz w:val="20"/>
          <w:szCs w:val="18"/>
          <w:u w:val="single"/>
          <w:lang w:eastAsia="de-DE"/>
        </w:rPr>
        <w:t xml:space="preserve"> </w:t>
      </w:r>
      <w:proofErr w:type="spellStart"/>
      <w:r w:rsidRPr="004E56C7">
        <w:rPr>
          <w:rFonts w:ascii="Century Gothic" w:eastAsia="Times New Roman" w:hAnsi="Century Gothic" w:cs="Times New Roman"/>
          <w:b/>
          <w:sz w:val="20"/>
          <w:szCs w:val="18"/>
          <w:u w:val="single"/>
          <w:lang w:eastAsia="de-DE"/>
        </w:rPr>
        <w:t>r</w:t>
      </w:r>
      <w:bookmarkStart w:id="0" w:name="_GoBack"/>
      <w:bookmarkEnd w:id="0"/>
      <w:r w:rsidRPr="004E56C7">
        <w:rPr>
          <w:rFonts w:ascii="Century Gothic" w:eastAsia="Times New Roman" w:hAnsi="Century Gothic" w:cs="Times New Roman"/>
          <w:b/>
          <w:sz w:val="20"/>
          <w:szCs w:val="18"/>
          <w:u w:val="single"/>
          <w:lang w:eastAsia="de-DE"/>
        </w:rPr>
        <w:t>e:spondelligent</w:t>
      </w:r>
      <w:proofErr w:type="spellEnd"/>
      <w:r w:rsidRPr="004E56C7">
        <w:rPr>
          <w:rFonts w:ascii="Century Gothic" w:eastAsia="Times New Roman" w:hAnsi="Century Gothic" w:cs="Times New Roman"/>
          <w:b/>
          <w:sz w:val="20"/>
          <w:szCs w:val="18"/>
          <w:u w:val="single"/>
          <w:lang w:eastAsia="de-DE"/>
        </w:rPr>
        <w:t xml:space="preserve"> GmbH:</w:t>
      </w:r>
    </w:p>
    <w:p w14:paraId="21E6E21B" w14:textId="77777777" w:rsidR="003B457B" w:rsidRPr="004E56C7" w:rsidRDefault="003B457B" w:rsidP="003B457B">
      <w:pPr>
        <w:spacing w:after="160"/>
        <w:rPr>
          <w:rFonts w:ascii="Century Gothic" w:eastAsia="Times New Roman" w:hAnsi="Century Gothic" w:cs="Times New Roman"/>
          <w:sz w:val="20"/>
          <w:szCs w:val="18"/>
          <w:lang w:eastAsia="de-DE"/>
        </w:rPr>
      </w:pPr>
      <w:r w:rsidRPr="004E56C7">
        <w:rPr>
          <w:rFonts w:ascii="Century Gothic" w:eastAsia="Times New Roman" w:hAnsi="Century Gothic" w:cs="Times New Roman"/>
          <w:sz w:val="20"/>
          <w:szCs w:val="18"/>
          <w:lang w:eastAsia="de-DE"/>
        </w:rPr>
        <w:t>Für diese Auswertung wurden Online-Bewertungen von allen relevanten Bewertungsportalen vom April bis im Oktober 2020 untersucht, in allen Sprachen. Die Auswertung wurde mit Daten von Restaurants, Hotels und Campings aus der ganzen Schweiz gemacht.</w:t>
      </w:r>
    </w:p>
    <w:p w14:paraId="317CFBAD" w14:textId="77777777" w:rsidR="003B457B" w:rsidRPr="004E56C7" w:rsidRDefault="003B457B" w:rsidP="003B457B">
      <w:pPr>
        <w:spacing w:after="160"/>
        <w:rPr>
          <w:rFonts w:ascii="Century Gothic" w:eastAsia="Times New Roman" w:hAnsi="Century Gothic" w:cs="Times New Roman"/>
          <w:sz w:val="20"/>
          <w:szCs w:val="18"/>
          <w:lang w:eastAsia="de-DE"/>
        </w:rPr>
      </w:pPr>
      <w:r w:rsidRPr="004E56C7">
        <w:rPr>
          <w:rFonts w:ascii="Century Gothic" w:eastAsia="Times New Roman" w:hAnsi="Century Gothic" w:cs="Times New Roman"/>
          <w:sz w:val="20"/>
          <w:szCs w:val="18"/>
          <w:lang w:eastAsia="de-DE"/>
        </w:rPr>
        <w:t xml:space="preserve">Die Auswertung wurde von </w:t>
      </w:r>
      <w:proofErr w:type="spellStart"/>
      <w:r w:rsidRPr="004E56C7">
        <w:rPr>
          <w:rFonts w:ascii="Century Gothic" w:eastAsia="Times New Roman" w:hAnsi="Century Gothic" w:cs="Times New Roman"/>
          <w:sz w:val="20"/>
          <w:szCs w:val="18"/>
          <w:lang w:eastAsia="de-DE"/>
        </w:rPr>
        <w:t>re:spondelligent</w:t>
      </w:r>
      <w:proofErr w:type="spellEnd"/>
      <w:r w:rsidRPr="004E56C7">
        <w:rPr>
          <w:rFonts w:ascii="Century Gothic" w:eastAsia="Times New Roman" w:hAnsi="Century Gothic" w:cs="Times New Roman"/>
          <w:sz w:val="20"/>
          <w:szCs w:val="18"/>
          <w:lang w:eastAsia="de-DE"/>
        </w:rPr>
        <w:t xml:space="preserve"> durchgeführt. </w:t>
      </w:r>
      <w:proofErr w:type="spellStart"/>
      <w:r w:rsidRPr="004E56C7">
        <w:rPr>
          <w:rFonts w:ascii="Century Gothic" w:eastAsia="Times New Roman" w:hAnsi="Century Gothic" w:cs="Times New Roman"/>
          <w:sz w:val="20"/>
          <w:szCs w:val="18"/>
          <w:lang w:eastAsia="de-DE"/>
        </w:rPr>
        <w:t>re:spondelligent</w:t>
      </w:r>
      <w:proofErr w:type="spellEnd"/>
      <w:r w:rsidRPr="004E56C7">
        <w:rPr>
          <w:rFonts w:ascii="Century Gothic" w:eastAsia="Times New Roman" w:hAnsi="Century Gothic" w:cs="Times New Roman"/>
          <w:sz w:val="20"/>
          <w:szCs w:val="18"/>
          <w:lang w:eastAsia="de-DE"/>
        </w:rPr>
        <w:t xml:space="preserve"> analysiert, neben dem «Corona-Radar», über 100 relevante Kriterien für Restaurants, Hotels und Campings in Online-Bewertungen.</w:t>
      </w:r>
    </w:p>
    <w:p w14:paraId="22CFFBD5" w14:textId="77777777" w:rsidR="001771CA" w:rsidRPr="004E56C7" w:rsidRDefault="00314DBD" w:rsidP="003B457B">
      <w:pPr>
        <w:spacing w:after="160"/>
        <w:rPr>
          <w:rFonts w:ascii="Century Gothic" w:hAnsi="Century Gothic" w:cs="Times"/>
          <w:color w:val="000000"/>
          <w:sz w:val="20"/>
          <w:szCs w:val="18"/>
        </w:rPr>
      </w:pPr>
      <w:r w:rsidRPr="004E56C7">
        <w:rPr>
          <w:rFonts w:ascii="Century Gothic" w:hAnsi="Century Gothic" w:cs="Times"/>
          <w:color w:val="000000"/>
          <w:sz w:val="20"/>
          <w:szCs w:val="18"/>
        </w:rPr>
        <w:t xml:space="preserve">Daten dieser Studie dürfen unter Angabe der Quelle, wenn immer möglich inklusive Link zur Studie, verwendet werden. </w:t>
      </w:r>
    </w:p>
    <w:p w14:paraId="1FFCE802" w14:textId="77777777" w:rsidR="001771CA" w:rsidRPr="004E56C7" w:rsidRDefault="001771CA" w:rsidP="00465844">
      <w:pPr>
        <w:spacing w:after="160"/>
        <w:rPr>
          <w:rFonts w:ascii="Century Gothic" w:hAnsi="Century Gothic" w:cs="Times"/>
          <w:b/>
          <w:color w:val="0070C0"/>
          <w:sz w:val="21"/>
          <w:szCs w:val="18"/>
        </w:rPr>
      </w:pPr>
      <w:r w:rsidRPr="004E56C7">
        <w:rPr>
          <w:rFonts w:ascii="Century Gothic" w:hAnsi="Century Gothic" w:cs="Times"/>
          <w:b/>
          <w:color w:val="000000"/>
          <w:sz w:val="21"/>
          <w:szCs w:val="18"/>
          <w:highlight w:val="yellow"/>
        </w:rPr>
        <w:t>Link</w:t>
      </w:r>
      <w:r w:rsidR="00583988" w:rsidRPr="004E56C7">
        <w:rPr>
          <w:rFonts w:ascii="Century Gothic" w:hAnsi="Century Gothic" w:cs="Times"/>
          <w:b/>
          <w:color w:val="000000"/>
          <w:sz w:val="21"/>
          <w:szCs w:val="18"/>
          <w:highlight w:val="yellow"/>
        </w:rPr>
        <w:t xml:space="preserve"> zur Studie</w:t>
      </w:r>
      <w:r w:rsidRPr="004E56C7">
        <w:rPr>
          <w:rFonts w:ascii="Century Gothic" w:hAnsi="Century Gothic" w:cs="Times"/>
          <w:b/>
          <w:color w:val="000000"/>
          <w:sz w:val="21"/>
          <w:szCs w:val="18"/>
          <w:highlight w:val="yellow"/>
        </w:rPr>
        <w:t>:</w:t>
      </w:r>
      <w:r w:rsidRPr="004E56C7">
        <w:rPr>
          <w:rFonts w:ascii="Century Gothic" w:hAnsi="Century Gothic" w:cs="Times"/>
          <w:b/>
          <w:color w:val="000000"/>
          <w:sz w:val="21"/>
          <w:szCs w:val="18"/>
        </w:rPr>
        <w:t xml:space="preserve"> </w:t>
      </w:r>
      <w:hyperlink r:id="rId7" w:history="1">
        <w:r w:rsidR="003B457B" w:rsidRPr="004E56C7">
          <w:rPr>
            <w:rStyle w:val="Hyperlink"/>
            <w:rFonts w:ascii="Century Gothic" w:hAnsi="Century Gothic" w:cs="Times"/>
            <w:b/>
            <w:sz w:val="21"/>
            <w:szCs w:val="18"/>
          </w:rPr>
          <w:t>https://respondelligent.com/studien/corona-radar/</w:t>
        </w:r>
      </w:hyperlink>
      <w:r w:rsidR="003B457B" w:rsidRPr="004E56C7">
        <w:rPr>
          <w:rFonts w:ascii="Century Gothic" w:hAnsi="Century Gothic" w:cs="Times"/>
          <w:b/>
          <w:color w:val="000000"/>
          <w:sz w:val="21"/>
          <w:szCs w:val="18"/>
        </w:rPr>
        <w:t xml:space="preserve"> </w:t>
      </w:r>
    </w:p>
    <w:p w14:paraId="445D4F19" w14:textId="77777777" w:rsidR="00465844" w:rsidRPr="004E56C7" w:rsidRDefault="00465844" w:rsidP="00465844">
      <w:pPr>
        <w:rPr>
          <w:rFonts w:ascii="Century Gothic" w:hAnsi="Century Gothic" w:cs="Times"/>
          <w:color w:val="000000"/>
          <w:sz w:val="20"/>
          <w:szCs w:val="18"/>
        </w:rPr>
      </w:pPr>
    </w:p>
    <w:p w14:paraId="4AB038AA" w14:textId="77777777" w:rsidR="002A5F2C" w:rsidRPr="004E56C7" w:rsidRDefault="00E9356C" w:rsidP="00C239AD">
      <w:pPr>
        <w:widowControl w:val="0"/>
        <w:autoSpaceDE w:val="0"/>
        <w:autoSpaceDN w:val="0"/>
        <w:adjustRightInd w:val="0"/>
        <w:spacing w:after="240" w:line="300" w:lineRule="atLeast"/>
        <w:jc w:val="center"/>
        <w:rPr>
          <w:rFonts w:ascii="Century Gothic" w:hAnsi="Century Gothic" w:cs="Arial"/>
          <w:color w:val="000000"/>
          <w:sz w:val="20"/>
          <w:szCs w:val="18"/>
        </w:rPr>
      </w:pPr>
      <w:r w:rsidRPr="004E56C7">
        <w:rPr>
          <w:rFonts w:ascii="Century Gothic" w:hAnsi="Century Gothic" w:cs="Arial"/>
          <w:b/>
          <w:bCs/>
          <w:color w:val="000000"/>
          <w:sz w:val="20"/>
          <w:szCs w:val="18"/>
        </w:rPr>
        <w:t>Für weitere Informationen oder Bildmaterial</w:t>
      </w:r>
      <w:r w:rsidRPr="004E56C7">
        <w:rPr>
          <w:rFonts w:ascii="MS Gothic" w:eastAsia="MS Gothic" w:hAnsi="MS Gothic" w:cs="MS Gothic" w:hint="eastAsia"/>
          <w:b/>
          <w:bCs/>
          <w:color w:val="000000"/>
          <w:sz w:val="20"/>
          <w:szCs w:val="18"/>
        </w:rPr>
        <w:t> </w:t>
      </w:r>
      <w:r w:rsidRPr="004E56C7">
        <w:rPr>
          <w:rFonts w:ascii="Century Gothic" w:hAnsi="Century Gothic" w:cs="Wingdings"/>
          <w:color w:val="000000"/>
          <w:sz w:val="20"/>
          <w:szCs w:val="18"/>
        </w:rPr>
        <w:t xml:space="preserve">▪ </w:t>
      </w:r>
      <w:hyperlink r:id="rId8" w:history="1">
        <w:r w:rsidRPr="004E56C7">
          <w:rPr>
            <w:rStyle w:val="Hyperlink"/>
            <w:rFonts w:ascii="Century Gothic" w:hAnsi="Century Gothic" w:cs="Arial"/>
            <w:b/>
            <w:sz w:val="20"/>
            <w:szCs w:val="18"/>
            <w:u w:val="none"/>
          </w:rPr>
          <w:t>www.respondelligent.com/media</w:t>
        </w:r>
      </w:hyperlink>
      <w:r w:rsidRPr="004E56C7">
        <w:rPr>
          <w:rFonts w:ascii="Century Gothic" w:hAnsi="Century Gothic" w:cs="Arial"/>
          <w:color w:val="000000"/>
          <w:sz w:val="20"/>
          <w:szCs w:val="18"/>
        </w:rPr>
        <w:br/>
      </w:r>
      <w:proofErr w:type="spellStart"/>
      <w:r w:rsidRPr="004E56C7">
        <w:rPr>
          <w:rFonts w:ascii="Century Gothic" w:hAnsi="Century Gothic" w:cs="Arial"/>
          <w:b/>
          <w:bCs/>
          <w:color w:val="000000"/>
          <w:sz w:val="20"/>
          <w:szCs w:val="18"/>
        </w:rPr>
        <w:t>re:spondelligent</w:t>
      </w:r>
      <w:proofErr w:type="spellEnd"/>
      <w:r w:rsidRPr="004E56C7">
        <w:rPr>
          <w:rFonts w:ascii="Century Gothic" w:hAnsi="Century Gothic" w:cs="Arial"/>
          <w:b/>
          <w:bCs/>
          <w:color w:val="000000"/>
          <w:sz w:val="20"/>
          <w:szCs w:val="18"/>
        </w:rPr>
        <w:t xml:space="preserve"> GmbH, </w:t>
      </w:r>
      <w:r w:rsidRPr="004E56C7">
        <w:rPr>
          <w:rFonts w:ascii="Century Gothic" w:hAnsi="Century Gothic" w:cs="Arial"/>
          <w:color w:val="000000"/>
          <w:sz w:val="20"/>
          <w:szCs w:val="18"/>
        </w:rPr>
        <w:t xml:space="preserve">Alexander Zaugg, Tel. +41 44 500 47 33, </w:t>
      </w:r>
      <w:hyperlink r:id="rId9" w:history="1">
        <w:r w:rsidRPr="004E56C7">
          <w:rPr>
            <w:rStyle w:val="Hyperlink"/>
            <w:rFonts w:ascii="Century Gothic" w:hAnsi="Century Gothic" w:cs="Arial"/>
            <w:sz w:val="20"/>
            <w:szCs w:val="18"/>
            <w:u w:val="none"/>
          </w:rPr>
          <w:t>info@respondelligent.com</w:t>
        </w:r>
      </w:hyperlink>
      <w:r w:rsidRPr="004E56C7">
        <w:rPr>
          <w:rFonts w:ascii="Century Gothic" w:hAnsi="Century Gothic" w:cs="Arial"/>
          <w:color w:val="000000"/>
          <w:sz w:val="20"/>
          <w:szCs w:val="18"/>
        </w:rPr>
        <w:t>,</w:t>
      </w:r>
    </w:p>
    <w:sectPr w:rsidR="002A5F2C" w:rsidRPr="004E56C7" w:rsidSect="0019599F">
      <w:pgSz w:w="12240" w:h="15840"/>
      <w:pgMar w:top="1417" w:right="1417" w:bottom="72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FDF2" w14:textId="77777777" w:rsidR="001326B9" w:rsidRDefault="001326B9" w:rsidP="009F3B3E">
      <w:r>
        <w:separator/>
      </w:r>
    </w:p>
  </w:endnote>
  <w:endnote w:type="continuationSeparator" w:id="0">
    <w:p w14:paraId="26C93B82" w14:textId="77777777" w:rsidR="001326B9" w:rsidRDefault="001326B9"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B87E" w14:textId="77777777" w:rsidR="001326B9" w:rsidRDefault="001326B9" w:rsidP="009F3B3E">
      <w:r>
        <w:separator/>
      </w:r>
    </w:p>
  </w:footnote>
  <w:footnote w:type="continuationSeparator" w:id="0">
    <w:p w14:paraId="7742E925" w14:textId="77777777" w:rsidR="001326B9" w:rsidRDefault="001326B9"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51F33"/>
    <w:rsid w:val="000702F1"/>
    <w:rsid w:val="00083AEC"/>
    <w:rsid w:val="00083D1E"/>
    <w:rsid w:val="000B03E7"/>
    <w:rsid w:val="000C6D09"/>
    <w:rsid w:val="000F515B"/>
    <w:rsid w:val="000F772C"/>
    <w:rsid w:val="001128AB"/>
    <w:rsid w:val="0012089C"/>
    <w:rsid w:val="00124DF9"/>
    <w:rsid w:val="001326B9"/>
    <w:rsid w:val="00132D2C"/>
    <w:rsid w:val="00136FF0"/>
    <w:rsid w:val="001547F1"/>
    <w:rsid w:val="00160A2A"/>
    <w:rsid w:val="00174022"/>
    <w:rsid w:val="001771CA"/>
    <w:rsid w:val="00180EE5"/>
    <w:rsid w:val="00187CA9"/>
    <w:rsid w:val="0019599F"/>
    <w:rsid w:val="001A31DD"/>
    <w:rsid w:val="001E3BDF"/>
    <w:rsid w:val="001F6A86"/>
    <w:rsid w:val="00243283"/>
    <w:rsid w:val="00243438"/>
    <w:rsid w:val="00244772"/>
    <w:rsid w:val="00246620"/>
    <w:rsid w:val="002A5F2C"/>
    <w:rsid w:val="002C593F"/>
    <w:rsid w:val="002D431D"/>
    <w:rsid w:val="002E36C5"/>
    <w:rsid w:val="002F3CFB"/>
    <w:rsid w:val="00301AD4"/>
    <w:rsid w:val="003108F1"/>
    <w:rsid w:val="00314DBD"/>
    <w:rsid w:val="00322054"/>
    <w:rsid w:val="003228F1"/>
    <w:rsid w:val="00333DF0"/>
    <w:rsid w:val="00365AF8"/>
    <w:rsid w:val="00385181"/>
    <w:rsid w:val="003944B5"/>
    <w:rsid w:val="003B457B"/>
    <w:rsid w:val="004070BE"/>
    <w:rsid w:val="00410157"/>
    <w:rsid w:val="004363FF"/>
    <w:rsid w:val="00436AA7"/>
    <w:rsid w:val="00443034"/>
    <w:rsid w:val="00465844"/>
    <w:rsid w:val="0047502B"/>
    <w:rsid w:val="004846ED"/>
    <w:rsid w:val="0048716B"/>
    <w:rsid w:val="00494FD1"/>
    <w:rsid w:val="004A752F"/>
    <w:rsid w:val="004A7DDD"/>
    <w:rsid w:val="004B7376"/>
    <w:rsid w:val="004C3A0F"/>
    <w:rsid w:val="004C65E9"/>
    <w:rsid w:val="004E56C7"/>
    <w:rsid w:val="004F1BEC"/>
    <w:rsid w:val="00506660"/>
    <w:rsid w:val="005205C0"/>
    <w:rsid w:val="0052143B"/>
    <w:rsid w:val="00537974"/>
    <w:rsid w:val="0055095F"/>
    <w:rsid w:val="00564FF2"/>
    <w:rsid w:val="00583988"/>
    <w:rsid w:val="005C18A8"/>
    <w:rsid w:val="005E4063"/>
    <w:rsid w:val="0064348C"/>
    <w:rsid w:val="00655546"/>
    <w:rsid w:val="00666AAF"/>
    <w:rsid w:val="006718F0"/>
    <w:rsid w:val="006A202A"/>
    <w:rsid w:val="006C330A"/>
    <w:rsid w:val="006C3C89"/>
    <w:rsid w:val="006D4990"/>
    <w:rsid w:val="006E7425"/>
    <w:rsid w:val="006F77C7"/>
    <w:rsid w:val="0074735A"/>
    <w:rsid w:val="00751AA1"/>
    <w:rsid w:val="007909FF"/>
    <w:rsid w:val="007B47C7"/>
    <w:rsid w:val="007B658A"/>
    <w:rsid w:val="007F092E"/>
    <w:rsid w:val="007F0E5D"/>
    <w:rsid w:val="007F6445"/>
    <w:rsid w:val="00803421"/>
    <w:rsid w:val="00811C8E"/>
    <w:rsid w:val="00820CDD"/>
    <w:rsid w:val="008211BC"/>
    <w:rsid w:val="008252C0"/>
    <w:rsid w:val="008267FF"/>
    <w:rsid w:val="00860FC6"/>
    <w:rsid w:val="00863F11"/>
    <w:rsid w:val="008643AE"/>
    <w:rsid w:val="00870454"/>
    <w:rsid w:val="00871071"/>
    <w:rsid w:val="00885CCB"/>
    <w:rsid w:val="00894BFC"/>
    <w:rsid w:val="008D5520"/>
    <w:rsid w:val="008E2FFE"/>
    <w:rsid w:val="008E43CB"/>
    <w:rsid w:val="008F1132"/>
    <w:rsid w:val="008F7585"/>
    <w:rsid w:val="009061AC"/>
    <w:rsid w:val="009772EA"/>
    <w:rsid w:val="00991B4B"/>
    <w:rsid w:val="00992E6A"/>
    <w:rsid w:val="00996583"/>
    <w:rsid w:val="00997C6F"/>
    <w:rsid w:val="009A4401"/>
    <w:rsid w:val="009A64F3"/>
    <w:rsid w:val="009B2B5B"/>
    <w:rsid w:val="009C0DDE"/>
    <w:rsid w:val="009C2959"/>
    <w:rsid w:val="009D30A2"/>
    <w:rsid w:val="009F3558"/>
    <w:rsid w:val="009F3B3E"/>
    <w:rsid w:val="00A01EC0"/>
    <w:rsid w:val="00A03952"/>
    <w:rsid w:val="00A2616F"/>
    <w:rsid w:val="00A504C0"/>
    <w:rsid w:val="00A63338"/>
    <w:rsid w:val="00A72D66"/>
    <w:rsid w:val="00A8552F"/>
    <w:rsid w:val="00A967B6"/>
    <w:rsid w:val="00B02B53"/>
    <w:rsid w:val="00B04E54"/>
    <w:rsid w:val="00B113F5"/>
    <w:rsid w:val="00B47029"/>
    <w:rsid w:val="00B516F4"/>
    <w:rsid w:val="00B70C23"/>
    <w:rsid w:val="00B74391"/>
    <w:rsid w:val="00B825BD"/>
    <w:rsid w:val="00BE13B6"/>
    <w:rsid w:val="00BE3139"/>
    <w:rsid w:val="00C019C4"/>
    <w:rsid w:val="00C15A72"/>
    <w:rsid w:val="00C239AD"/>
    <w:rsid w:val="00C43400"/>
    <w:rsid w:val="00C556CE"/>
    <w:rsid w:val="00C70BB1"/>
    <w:rsid w:val="00C72B58"/>
    <w:rsid w:val="00C750BD"/>
    <w:rsid w:val="00C91DA8"/>
    <w:rsid w:val="00C95809"/>
    <w:rsid w:val="00CA68FB"/>
    <w:rsid w:val="00CB1992"/>
    <w:rsid w:val="00CB2E0A"/>
    <w:rsid w:val="00CC3D63"/>
    <w:rsid w:val="00CC43EA"/>
    <w:rsid w:val="00CC5960"/>
    <w:rsid w:val="00CE0AFE"/>
    <w:rsid w:val="00D15595"/>
    <w:rsid w:val="00D56B52"/>
    <w:rsid w:val="00D6302F"/>
    <w:rsid w:val="00D636D9"/>
    <w:rsid w:val="00D67501"/>
    <w:rsid w:val="00D9164A"/>
    <w:rsid w:val="00DB2307"/>
    <w:rsid w:val="00DC2E1C"/>
    <w:rsid w:val="00DD0075"/>
    <w:rsid w:val="00DE074A"/>
    <w:rsid w:val="00DE41B4"/>
    <w:rsid w:val="00DE64B3"/>
    <w:rsid w:val="00E43136"/>
    <w:rsid w:val="00E5018F"/>
    <w:rsid w:val="00E76ABA"/>
    <w:rsid w:val="00E9356C"/>
    <w:rsid w:val="00EC40CC"/>
    <w:rsid w:val="00EE1C7C"/>
    <w:rsid w:val="00EF3F57"/>
    <w:rsid w:val="00EF77FA"/>
    <w:rsid w:val="00F20EAF"/>
    <w:rsid w:val="00F336BA"/>
    <w:rsid w:val="00F52741"/>
    <w:rsid w:val="00F53D64"/>
    <w:rsid w:val="00F73550"/>
    <w:rsid w:val="00F83AFC"/>
    <w:rsid w:val="00F90CFB"/>
    <w:rsid w:val="00FB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D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 w:type="character" w:styleId="Kommentarzeichen">
    <w:name w:val="annotation reference"/>
    <w:basedOn w:val="Absatz-Standardschriftart"/>
    <w:uiPriority w:val="99"/>
    <w:semiHidden/>
    <w:unhideWhenUsed/>
    <w:rsid w:val="00C750BD"/>
    <w:rPr>
      <w:sz w:val="16"/>
      <w:szCs w:val="16"/>
    </w:rPr>
  </w:style>
  <w:style w:type="paragraph" w:styleId="Kommentartext">
    <w:name w:val="annotation text"/>
    <w:basedOn w:val="Standard"/>
    <w:link w:val="KommentartextZchn"/>
    <w:uiPriority w:val="99"/>
    <w:semiHidden/>
    <w:unhideWhenUsed/>
    <w:rsid w:val="00C750BD"/>
    <w:rPr>
      <w:sz w:val="20"/>
      <w:szCs w:val="20"/>
    </w:rPr>
  </w:style>
  <w:style w:type="character" w:customStyle="1" w:styleId="KommentartextZchn">
    <w:name w:val="Kommentartext Zchn"/>
    <w:basedOn w:val="Absatz-Standardschriftart"/>
    <w:link w:val="Kommentartext"/>
    <w:uiPriority w:val="99"/>
    <w:semiHidden/>
    <w:rsid w:val="00C750BD"/>
    <w:rPr>
      <w:sz w:val="20"/>
      <w:szCs w:val="20"/>
    </w:rPr>
  </w:style>
  <w:style w:type="paragraph" w:styleId="Kommentarthema">
    <w:name w:val="annotation subject"/>
    <w:basedOn w:val="Kommentartext"/>
    <w:next w:val="Kommentartext"/>
    <w:link w:val="KommentarthemaZchn"/>
    <w:uiPriority w:val="99"/>
    <w:semiHidden/>
    <w:unhideWhenUsed/>
    <w:rsid w:val="00C750BD"/>
    <w:rPr>
      <w:b/>
      <w:bCs/>
    </w:rPr>
  </w:style>
  <w:style w:type="character" w:customStyle="1" w:styleId="KommentarthemaZchn">
    <w:name w:val="Kommentarthema Zchn"/>
    <w:basedOn w:val="KommentartextZchn"/>
    <w:link w:val="Kommentarthema"/>
    <w:uiPriority w:val="99"/>
    <w:semiHidden/>
    <w:rsid w:val="00C75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685">
      <w:bodyDiv w:val="1"/>
      <w:marLeft w:val="0"/>
      <w:marRight w:val="0"/>
      <w:marTop w:val="0"/>
      <w:marBottom w:val="0"/>
      <w:divBdr>
        <w:top w:val="none" w:sz="0" w:space="0" w:color="auto"/>
        <w:left w:val="none" w:sz="0" w:space="0" w:color="auto"/>
        <w:bottom w:val="none" w:sz="0" w:space="0" w:color="auto"/>
        <w:right w:val="none" w:sz="0" w:space="0" w:color="auto"/>
      </w:divBdr>
    </w:div>
    <w:div w:id="205341259">
      <w:bodyDiv w:val="1"/>
      <w:marLeft w:val="0"/>
      <w:marRight w:val="0"/>
      <w:marTop w:val="0"/>
      <w:marBottom w:val="0"/>
      <w:divBdr>
        <w:top w:val="none" w:sz="0" w:space="0" w:color="auto"/>
        <w:left w:val="none" w:sz="0" w:space="0" w:color="auto"/>
        <w:bottom w:val="none" w:sz="0" w:space="0" w:color="auto"/>
        <w:right w:val="none" w:sz="0" w:space="0" w:color="auto"/>
      </w:divBdr>
    </w:div>
    <w:div w:id="289744288">
      <w:bodyDiv w:val="1"/>
      <w:marLeft w:val="0"/>
      <w:marRight w:val="0"/>
      <w:marTop w:val="0"/>
      <w:marBottom w:val="0"/>
      <w:divBdr>
        <w:top w:val="none" w:sz="0" w:space="0" w:color="auto"/>
        <w:left w:val="none" w:sz="0" w:space="0" w:color="auto"/>
        <w:bottom w:val="none" w:sz="0" w:space="0" w:color="auto"/>
        <w:right w:val="none" w:sz="0" w:space="0" w:color="auto"/>
      </w:divBdr>
    </w:div>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90983758">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212955903">
      <w:bodyDiv w:val="1"/>
      <w:marLeft w:val="0"/>
      <w:marRight w:val="0"/>
      <w:marTop w:val="0"/>
      <w:marBottom w:val="0"/>
      <w:divBdr>
        <w:top w:val="none" w:sz="0" w:space="0" w:color="auto"/>
        <w:left w:val="none" w:sz="0" w:space="0" w:color="auto"/>
        <w:bottom w:val="none" w:sz="0" w:space="0" w:color="auto"/>
        <w:right w:val="none" w:sz="0" w:space="0" w:color="auto"/>
      </w:divBdr>
    </w:div>
    <w:div w:id="1342853222">
      <w:bodyDiv w:val="1"/>
      <w:marLeft w:val="0"/>
      <w:marRight w:val="0"/>
      <w:marTop w:val="0"/>
      <w:marBottom w:val="0"/>
      <w:divBdr>
        <w:top w:val="none" w:sz="0" w:space="0" w:color="auto"/>
        <w:left w:val="none" w:sz="0" w:space="0" w:color="auto"/>
        <w:bottom w:val="none" w:sz="0" w:space="0" w:color="auto"/>
        <w:right w:val="none" w:sz="0" w:space="0" w:color="auto"/>
      </w:divBdr>
      <w:divsChild>
        <w:div w:id="549074563">
          <w:marLeft w:val="0"/>
          <w:marRight w:val="0"/>
          <w:marTop w:val="0"/>
          <w:marBottom w:val="445"/>
          <w:divBdr>
            <w:top w:val="none" w:sz="0" w:space="0" w:color="auto"/>
            <w:left w:val="none" w:sz="0" w:space="0" w:color="auto"/>
            <w:bottom w:val="none" w:sz="0" w:space="0" w:color="auto"/>
            <w:right w:val="none" w:sz="0" w:space="0" w:color="auto"/>
          </w:divBdr>
          <w:divsChild>
            <w:div w:id="1181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62728946">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elligent.com/media" TargetMode="External"/><Relationship Id="rId3" Type="http://schemas.openxmlformats.org/officeDocument/2006/relationships/webSettings" Target="webSettings.xml"/><Relationship Id="rId7" Type="http://schemas.openxmlformats.org/officeDocument/2006/relationships/hyperlink" Target="https://respondelligent.com/studien/corona-ra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espondelligent.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3341</Characters>
  <Application>Microsoft Office Word</Application>
  <DocSecurity>0</DocSecurity>
  <Lines>68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Alex Zaugg</cp:lastModifiedBy>
  <cp:revision>3</cp:revision>
  <dcterms:created xsi:type="dcterms:W3CDTF">2020-10-31T15:22:00Z</dcterms:created>
  <dcterms:modified xsi:type="dcterms:W3CDTF">2020-10-31T18:06:00Z</dcterms:modified>
</cp:coreProperties>
</file>